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511" w:rsidRPr="00241EE8" w:rsidRDefault="00643511" w:rsidP="00643511">
      <w:pPr>
        <w:pStyle w:val="NormalWeb"/>
        <w:shd w:val="clear" w:color="auto" w:fill="FFFFFF"/>
        <w:spacing w:before="0" w:beforeAutospacing="0" w:after="0" w:afterAutospacing="0"/>
        <w:jc w:val="center"/>
        <w:rPr>
          <w:rFonts w:ascii="centrale sans regular" w:hAnsi="centrale sans regular"/>
          <w:b/>
          <w:color w:val="000000" w:themeColor="text1"/>
          <w:sz w:val="21"/>
          <w:szCs w:val="21"/>
          <w:u w:val="single"/>
        </w:rPr>
      </w:pPr>
      <w:bookmarkStart w:id="0" w:name="_GoBack"/>
      <w:bookmarkEnd w:id="0"/>
      <w:r w:rsidRPr="00241EE8">
        <w:rPr>
          <w:rFonts w:ascii="centrale sans regular" w:hAnsi="centrale sans regular"/>
          <w:b/>
          <w:color w:val="000000" w:themeColor="text1"/>
          <w:sz w:val="21"/>
          <w:szCs w:val="21"/>
          <w:u w:val="single"/>
        </w:rPr>
        <w:t>EDAD DE LOS METALES</w:t>
      </w:r>
    </w:p>
    <w:p w:rsidR="00643511" w:rsidRDefault="00643511" w:rsidP="00643511">
      <w:pPr>
        <w:pStyle w:val="NormalWeb"/>
        <w:shd w:val="clear" w:color="auto" w:fill="FFFFFF"/>
        <w:spacing w:before="0" w:beforeAutospacing="0" w:after="0" w:afterAutospacing="0"/>
        <w:rPr>
          <w:rFonts w:ascii="centrale sans regular" w:hAnsi="centrale sans regular"/>
          <w:color w:val="000000" w:themeColor="text1"/>
          <w:sz w:val="21"/>
          <w:szCs w:val="21"/>
        </w:rPr>
      </w:pPr>
    </w:p>
    <w:p w:rsidR="00643511" w:rsidRDefault="00622344" w:rsidP="00643511">
      <w:pPr>
        <w:pStyle w:val="NormalWeb"/>
        <w:shd w:val="clear" w:color="auto" w:fill="FFFFFF"/>
        <w:spacing w:before="0" w:beforeAutospacing="0" w:after="0" w:afterAutospacing="0"/>
        <w:rPr>
          <w:rFonts w:ascii="centrale sans regular" w:hAnsi="centrale sans regular"/>
          <w:color w:val="34394A"/>
          <w:sz w:val="21"/>
          <w:szCs w:val="21"/>
        </w:rPr>
      </w:pPr>
      <w:hyperlink r:id="rId5" w:history="1">
        <w:r w:rsidR="00643511" w:rsidRPr="00241EE8">
          <w:rPr>
            <w:rStyle w:val="Hipervnculo"/>
            <w:rFonts w:ascii="centrale sans regular" w:hAnsi="centrale sans regular"/>
            <w:color w:val="000000" w:themeColor="text1"/>
            <w:sz w:val="21"/>
            <w:szCs w:val="21"/>
            <w:u w:val="none"/>
          </w:rPr>
          <w:t>La Prehistoria</w:t>
        </w:r>
      </w:hyperlink>
      <w:r w:rsidR="00643511" w:rsidRPr="00241EE8">
        <w:rPr>
          <w:rFonts w:ascii="centrale sans regular" w:hAnsi="centrale sans regular"/>
          <w:color w:val="000000" w:themeColor="text1"/>
          <w:sz w:val="21"/>
          <w:szCs w:val="21"/>
        </w:rPr>
        <w:t>, c</w:t>
      </w:r>
      <w:r w:rsidR="00643511">
        <w:rPr>
          <w:rFonts w:ascii="centrale sans regular" w:hAnsi="centrale sans regular"/>
          <w:color w:val="34394A"/>
          <w:sz w:val="21"/>
          <w:szCs w:val="21"/>
        </w:rPr>
        <w:t>omo estudiamos anteriormente estaba conformada por dos etapas: La Edad de Piedra y la Edad de los Metales. Esta última se caracterizaba por la aparición del metal como la materia prima fundamental para la fabricación y uso de herramientas.</w:t>
      </w:r>
    </w:p>
    <w:p w:rsidR="00643511" w:rsidRDefault="00643511" w:rsidP="00643511">
      <w:pPr>
        <w:pStyle w:val="NormalWeb"/>
        <w:shd w:val="clear" w:color="auto" w:fill="FFFFFF"/>
        <w:spacing w:before="0" w:beforeAutospacing="0" w:after="0" w:afterAutospacing="0"/>
        <w:rPr>
          <w:rFonts w:ascii="centrale sans regular" w:hAnsi="centrale sans regular"/>
          <w:color w:val="34394A"/>
          <w:sz w:val="21"/>
          <w:szCs w:val="21"/>
        </w:rPr>
      </w:pPr>
      <w:r>
        <w:rPr>
          <w:rFonts w:ascii="centrale sans regular" w:hAnsi="centrale sans regular"/>
          <w:color w:val="34394A"/>
          <w:sz w:val="21"/>
          <w:szCs w:val="21"/>
        </w:rPr>
        <w:t>La Edad de los Metales se divide en tres períodos (según el tipo de metal que fue descubierto):</w:t>
      </w:r>
    </w:p>
    <w:p w:rsidR="00643511" w:rsidRDefault="00643511" w:rsidP="00643511">
      <w:pPr>
        <w:pStyle w:val="NormalWeb"/>
        <w:shd w:val="clear" w:color="auto" w:fill="FFFFFF"/>
        <w:spacing w:before="0" w:beforeAutospacing="0" w:after="0" w:afterAutospacing="0"/>
        <w:rPr>
          <w:rFonts w:ascii="centrale sans regular" w:hAnsi="centrale sans regular"/>
          <w:color w:val="34394A"/>
          <w:sz w:val="21"/>
          <w:szCs w:val="21"/>
        </w:rPr>
      </w:pPr>
      <w:r>
        <w:rPr>
          <w:rFonts w:ascii="centrale sans regular" w:hAnsi="centrale sans regular"/>
          <w:color w:val="34394A"/>
          <w:sz w:val="21"/>
          <w:szCs w:val="21"/>
          <w:u w:val="single"/>
        </w:rPr>
        <w:t>La Edad de Cobre</w:t>
      </w:r>
    </w:p>
    <w:p w:rsidR="00643511" w:rsidRDefault="00643511" w:rsidP="00643511">
      <w:pPr>
        <w:pStyle w:val="NormalWeb"/>
        <w:shd w:val="clear" w:color="auto" w:fill="FFFFFF"/>
        <w:spacing w:before="0" w:beforeAutospacing="0" w:after="0" w:afterAutospacing="0"/>
        <w:rPr>
          <w:rFonts w:ascii="centrale sans regular" w:hAnsi="centrale sans regular"/>
          <w:color w:val="34394A"/>
          <w:sz w:val="21"/>
          <w:szCs w:val="21"/>
        </w:rPr>
      </w:pPr>
      <w:r>
        <w:rPr>
          <w:rFonts w:ascii="centrale sans regular" w:hAnsi="centrale sans regular"/>
          <w:color w:val="34394A"/>
          <w:sz w:val="21"/>
          <w:szCs w:val="21"/>
        </w:rPr>
        <w:t>El cobre fue la primera técnica metalúrgica conocida para la fabricación de herramientas. Se lo comienza a utilizar para construir puntas de lanzas, flechas, objetos domésticos, adornos (debido a su escasa dureza) así como también para los ajuares funerarios. Cabe destacar que el cobre significó un importante avance en la defensa de los pueblos, sobre todo por la realización de lanzas y flechas mucho más resistentes, así como también permitió un desarrollo considerable en las técnicas de caza.</w:t>
      </w:r>
    </w:p>
    <w:p w:rsidR="00643511" w:rsidRDefault="00643511" w:rsidP="00643511">
      <w:pPr>
        <w:pStyle w:val="NormalWeb"/>
        <w:shd w:val="clear" w:color="auto" w:fill="FFFFFF"/>
        <w:spacing w:before="0" w:beforeAutospacing="0" w:after="0" w:afterAutospacing="0"/>
        <w:rPr>
          <w:rFonts w:ascii="centrale sans regular" w:hAnsi="centrale sans regular"/>
          <w:color w:val="34394A"/>
          <w:sz w:val="21"/>
          <w:szCs w:val="21"/>
        </w:rPr>
      </w:pPr>
      <w:r>
        <w:rPr>
          <w:rFonts w:ascii="centrale sans regular" w:hAnsi="centrale sans regular"/>
          <w:color w:val="34394A"/>
          <w:sz w:val="21"/>
          <w:szCs w:val="21"/>
          <w:u w:val="single"/>
        </w:rPr>
        <w:t>La Edad de Bronce</w:t>
      </w:r>
    </w:p>
    <w:p w:rsidR="00643511" w:rsidRDefault="00643511" w:rsidP="00643511">
      <w:pPr>
        <w:pStyle w:val="NormalWeb"/>
        <w:shd w:val="clear" w:color="auto" w:fill="FFFFFF"/>
        <w:spacing w:before="0" w:beforeAutospacing="0" w:after="0" w:afterAutospacing="0"/>
        <w:rPr>
          <w:rFonts w:ascii="centrale sans regular" w:hAnsi="centrale sans regular"/>
          <w:color w:val="34394A"/>
          <w:sz w:val="21"/>
          <w:szCs w:val="21"/>
        </w:rPr>
      </w:pPr>
      <w:r>
        <w:rPr>
          <w:rFonts w:ascii="centrale sans regular" w:hAnsi="centrale sans regular"/>
          <w:color w:val="34394A"/>
          <w:sz w:val="21"/>
          <w:szCs w:val="21"/>
        </w:rPr>
        <w:t>El hombre primitivo evoluciona notoriamente: descubre que ante la mezcla de estaño con el cobre, se podía crear un metal más resistente: el bronce. Así, se mejora considerablemente la fabricación de utensilios, herramientas para el trabajo y para la caza.</w:t>
      </w:r>
    </w:p>
    <w:p w:rsidR="00643511" w:rsidRDefault="00643511" w:rsidP="00643511">
      <w:pPr>
        <w:pStyle w:val="NormalWeb"/>
        <w:shd w:val="clear" w:color="auto" w:fill="FFFFFF"/>
        <w:spacing w:before="0" w:beforeAutospacing="0" w:after="0" w:afterAutospacing="0"/>
        <w:rPr>
          <w:rFonts w:ascii="centrale sans regular" w:hAnsi="centrale sans regular"/>
          <w:color w:val="34394A"/>
          <w:sz w:val="21"/>
          <w:szCs w:val="21"/>
        </w:rPr>
      </w:pPr>
      <w:r>
        <w:rPr>
          <w:rFonts w:ascii="centrale sans regular" w:hAnsi="centrale sans regular"/>
          <w:color w:val="34394A"/>
          <w:sz w:val="21"/>
          <w:szCs w:val="21"/>
        </w:rPr>
        <w:t>La aparición de las “rutas de los metales” marca un suceso importantísimo dentro de esta etapa. Éstas permitían al hombre explorar el territorio en busca de metales. El Mar Egeo fue la zona por excelencia en la cual se emprendían las búsquedas de nuevos metales. De esta forma, el desarrollo de la navegación, a vela, fue otro hecho importante a destacar dentro de esta edad de Bronce.</w:t>
      </w:r>
    </w:p>
    <w:p w:rsidR="00643511" w:rsidRDefault="00643511" w:rsidP="00643511">
      <w:pPr>
        <w:pStyle w:val="NormalWeb"/>
        <w:shd w:val="clear" w:color="auto" w:fill="FFFFFF"/>
        <w:spacing w:before="0" w:beforeAutospacing="0" w:after="0" w:afterAutospacing="0"/>
        <w:rPr>
          <w:rFonts w:ascii="centrale sans regular" w:hAnsi="centrale sans regular"/>
          <w:color w:val="34394A"/>
          <w:sz w:val="21"/>
          <w:szCs w:val="21"/>
        </w:rPr>
      </w:pPr>
      <w:r>
        <w:rPr>
          <w:rFonts w:ascii="centrale sans regular" w:hAnsi="centrale sans regular"/>
          <w:color w:val="34394A"/>
          <w:sz w:val="21"/>
          <w:szCs w:val="21"/>
          <w:u w:val="single"/>
        </w:rPr>
        <w:t>La Edad de Hierro</w:t>
      </w:r>
    </w:p>
    <w:p w:rsidR="00643511" w:rsidRDefault="00643511" w:rsidP="00643511">
      <w:pPr>
        <w:pStyle w:val="NormalWeb"/>
        <w:shd w:val="clear" w:color="auto" w:fill="FFFFFF"/>
        <w:spacing w:before="0" w:beforeAutospacing="0" w:after="0" w:afterAutospacing="0"/>
        <w:rPr>
          <w:rFonts w:ascii="centrale sans regular" w:hAnsi="centrale sans regular"/>
          <w:color w:val="34394A"/>
          <w:sz w:val="21"/>
          <w:szCs w:val="21"/>
        </w:rPr>
      </w:pPr>
      <w:r>
        <w:rPr>
          <w:rFonts w:ascii="centrale sans regular" w:hAnsi="centrale sans regular"/>
          <w:color w:val="34394A"/>
          <w:sz w:val="21"/>
          <w:szCs w:val="21"/>
        </w:rPr>
        <w:t xml:space="preserve">Última de las etapas dentro de la Edad de los Metales. Es en este período en donde se descubre y se populariza el uso del hierro </w:t>
      </w:r>
      <w:proofErr w:type="gramStart"/>
      <w:r>
        <w:rPr>
          <w:rFonts w:ascii="centrale sans regular" w:hAnsi="centrale sans regular"/>
          <w:color w:val="34394A"/>
          <w:sz w:val="21"/>
          <w:szCs w:val="21"/>
        </w:rPr>
        <w:t>( el</w:t>
      </w:r>
      <w:proofErr w:type="gramEnd"/>
      <w:r>
        <w:rPr>
          <w:rFonts w:ascii="centrale sans regular" w:hAnsi="centrale sans regular"/>
          <w:color w:val="34394A"/>
          <w:sz w:val="21"/>
          <w:szCs w:val="21"/>
        </w:rPr>
        <w:t xml:space="preserve"> más resistente ) para la fabricación tanto de armas como de herramientas para uso doméstico. Asimismo, la técnica para el uso de la cerámica y los tejidos continúa evolucionando, tal como lo hacía desde el último período de la Edad de Piedra, el Neolítico.</w:t>
      </w:r>
    </w:p>
    <w:p w:rsidR="00643511" w:rsidRDefault="00643511" w:rsidP="00643511">
      <w:pPr>
        <w:pStyle w:val="NormalWeb"/>
        <w:shd w:val="clear" w:color="auto" w:fill="FFFFFF"/>
        <w:spacing w:before="0" w:beforeAutospacing="0" w:after="0" w:afterAutospacing="0"/>
        <w:rPr>
          <w:rFonts w:ascii="centrale sans regular" w:hAnsi="centrale sans regular"/>
          <w:color w:val="34394A"/>
          <w:sz w:val="21"/>
          <w:szCs w:val="21"/>
        </w:rPr>
      </w:pPr>
      <w:r>
        <w:rPr>
          <w:rFonts w:ascii="centrale sans regular" w:hAnsi="centrale sans regular"/>
          <w:color w:val="34394A"/>
          <w:sz w:val="21"/>
          <w:szCs w:val="21"/>
        </w:rPr>
        <w:t>Presenciamos un gran desarrollo de importantes civilizaciones como la védica, en la Antigua India, así como también en el antiguo Oriente Próximo y Grecia.</w:t>
      </w:r>
    </w:p>
    <w:p w:rsidR="00643511" w:rsidRDefault="00643511" w:rsidP="00643511">
      <w:pPr>
        <w:pStyle w:val="NormalWeb"/>
        <w:shd w:val="clear" w:color="auto" w:fill="FFFFFF"/>
        <w:spacing w:before="0" w:beforeAutospacing="0" w:after="0" w:afterAutospacing="0"/>
        <w:rPr>
          <w:rFonts w:ascii="centrale sans regular" w:hAnsi="centrale sans regular"/>
          <w:color w:val="34394A"/>
          <w:sz w:val="21"/>
          <w:szCs w:val="21"/>
        </w:rPr>
      </w:pPr>
      <w:r>
        <w:rPr>
          <w:rFonts w:ascii="centrale sans regular" w:hAnsi="centrale sans regular"/>
          <w:color w:val="34394A"/>
          <w:sz w:val="21"/>
          <w:szCs w:val="21"/>
        </w:rPr>
        <w:t xml:space="preserve">En </w:t>
      </w:r>
      <w:proofErr w:type="spellStart"/>
      <w:r>
        <w:rPr>
          <w:rFonts w:ascii="centrale sans regular" w:hAnsi="centrale sans regular"/>
          <w:color w:val="34394A"/>
          <w:sz w:val="21"/>
          <w:szCs w:val="21"/>
        </w:rPr>
        <w:t>America</w:t>
      </w:r>
      <w:proofErr w:type="spellEnd"/>
      <w:r>
        <w:rPr>
          <w:rFonts w:ascii="centrale sans regular" w:hAnsi="centrale sans regular"/>
          <w:color w:val="34394A"/>
          <w:sz w:val="21"/>
          <w:szCs w:val="21"/>
        </w:rPr>
        <w:t xml:space="preserve"> y Australasia nunca hubo uso de hierro ya que las técnicas para trabajarlo se usaron posteriormente, en la etapa de colonización.</w:t>
      </w:r>
    </w:p>
    <w:p w:rsidR="00643511" w:rsidRDefault="00643511" w:rsidP="00643511">
      <w:pPr>
        <w:pStyle w:val="NormalWeb"/>
        <w:shd w:val="clear" w:color="auto" w:fill="FFFFFF"/>
        <w:spacing w:before="0" w:beforeAutospacing="0" w:after="0" w:afterAutospacing="0"/>
        <w:rPr>
          <w:rFonts w:ascii="centrale sans regular" w:hAnsi="centrale sans regular"/>
          <w:color w:val="34394A"/>
          <w:sz w:val="21"/>
          <w:szCs w:val="21"/>
        </w:rPr>
      </w:pPr>
      <w:r>
        <w:rPr>
          <w:rFonts w:ascii="centrale sans regular" w:hAnsi="centrale sans regular"/>
          <w:color w:val="34394A"/>
          <w:sz w:val="21"/>
          <w:szCs w:val="21"/>
        </w:rPr>
        <w:t>La nuevas civilizaciones se asientan cerca de los ríos y valles y la agricultura se desarrolla en todo se esplendor, basándose en nuevas técnicas, como el drenaje e irrigación de los suelos. El comercio comienza a cumplir un papel esencial dentro de las sociedades.</w:t>
      </w:r>
    </w:p>
    <w:p w:rsidR="00643511" w:rsidRDefault="00643511" w:rsidP="00643511">
      <w:pPr>
        <w:pStyle w:val="NormalWeb"/>
        <w:shd w:val="clear" w:color="auto" w:fill="FFFFFF"/>
        <w:spacing w:before="0" w:beforeAutospacing="0" w:after="0" w:afterAutospacing="0"/>
        <w:rPr>
          <w:rFonts w:ascii="centrale sans regular" w:hAnsi="centrale sans regular"/>
          <w:color w:val="34394A"/>
          <w:sz w:val="21"/>
          <w:szCs w:val="21"/>
        </w:rPr>
      </w:pPr>
      <w:r>
        <w:rPr>
          <w:rFonts w:ascii="centrale sans regular" w:hAnsi="centrale sans regular"/>
          <w:color w:val="34394A"/>
          <w:sz w:val="21"/>
          <w:szCs w:val="21"/>
        </w:rPr>
        <w:t>Estas fueron algunas de las características principales de la Edad de los Metales, último periodo de la Prehistoria.</w:t>
      </w:r>
    </w:p>
    <w:p w:rsidR="00643511" w:rsidRDefault="00643511" w:rsidP="00643511">
      <w:pPr>
        <w:spacing w:line="240" w:lineRule="auto"/>
        <w:rPr>
          <w:rFonts w:ascii="centrale sans bold" w:eastAsia="Times New Roman" w:hAnsi="centrale sans bold" w:cs="Times New Roman"/>
          <w:color w:val="34394A"/>
          <w:sz w:val="27"/>
          <w:szCs w:val="27"/>
          <w:lang w:eastAsia="es-AR"/>
        </w:rPr>
      </w:pPr>
    </w:p>
    <w:p w:rsidR="00B810AC" w:rsidRDefault="00B810AC"/>
    <w:sectPr w:rsidR="00B810A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rale sans regular">
    <w:altName w:val="Times New Roman"/>
    <w:panose1 w:val="00000000000000000000"/>
    <w:charset w:val="00"/>
    <w:family w:val="roman"/>
    <w:notTrueType/>
    <w:pitch w:val="default"/>
  </w:font>
  <w:font w:name="centrale sans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511"/>
    <w:rsid w:val="00622344"/>
    <w:rsid w:val="00643511"/>
    <w:rsid w:val="00B810A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5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4351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6435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5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4351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6435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ucatina.com/historia/la-prehistoria-1-edad-de-piedr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2305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Alvaros</dc:creator>
  <cp:lastModifiedBy>Alvaros</cp:lastModifiedBy>
  <cp:revision>2</cp:revision>
  <dcterms:created xsi:type="dcterms:W3CDTF">2021-05-25T02:54:00Z</dcterms:created>
  <dcterms:modified xsi:type="dcterms:W3CDTF">2021-05-25T02:54:00Z</dcterms:modified>
</cp:coreProperties>
</file>